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E9" w:rsidRPr="00D73FE9" w:rsidRDefault="00D73FE9" w:rsidP="00D73FE9">
      <w:pPr>
        <w:pStyle w:val="a3"/>
        <w:shd w:val="clear" w:color="auto" w:fill="FFFFFF"/>
        <w:spacing w:line="360" w:lineRule="auto"/>
        <w:jc w:val="center"/>
        <w:rPr>
          <w:rFonts w:cs="Tahoma" w:hint="eastAsia"/>
          <w:b/>
          <w:color w:val="000000"/>
          <w:sz w:val="44"/>
          <w:szCs w:val="44"/>
          <w:bdr w:val="none" w:sz="0" w:space="0" w:color="auto" w:frame="1"/>
          <w:shd w:val="clear" w:color="auto" w:fill="FFFFFF"/>
        </w:rPr>
      </w:pPr>
      <w:bookmarkStart w:id="0" w:name="_GoBack"/>
      <w:r w:rsidRPr="00D73FE9">
        <w:rPr>
          <w:rFonts w:cs="Tahoma" w:hint="eastAsia"/>
          <w:b/>
          <w:color w:val="000000"/>
          <w:sz w:val="44"/>
          <w:szCs w:val="44"/>
          <w:bdr w:val="none" w:sz="0" w:space="0" w:color="auto" w:frame="1"/>
          <w:shd w:val="clear" w:color="auto" w:fill="FFFFFF"/>
        </w:rPr>
        <w:t>【广东轻工职业技术学院】</w:t>
      </w:r>
    </w:p>
    <w:p w:rsidR="00585F37" w:rsidRDefault="00585F37" w:rsidP="00D73FE9">
      <w:pPr>
        <w:pStyle w:val="a3"/>
        <w:shd w:val="clear" w:color="auto" w:fill="FFFFFF"/>
        <w:spacing w:line="360" w:lineRule="auto"/>
        <w:jc w:val="center"/>
        <w:rPr>
          <w:rFonts w:cs="Tahoma" w:hint="eastAsia"/>
          <w:b/>
          <w:color w:val="000000"/>
          <w:sz w:val="44"/>
          <w:szCs w:val="44"/>
          <w:bdr w:val="none" w:sz="0" w:space="0" w:color="auto" w:frame="1"/>
          <w:shd w:val="clear" w:color="auto" w:fill="FFFFFF"/>
        </w:rPr>
      </w:pPr>
      <w:r w:rsidRPr="00D73FE9">
        <w:rPr>
          <w:rFonts w:cs="Tahoma" w:hint="eastAsia"/>
          <w:b/>
          <w:color w:val="000000"/>
          <w:sz w:val="44"/>
          <w:szCs w:val="44"/>
          <w:bdr w:val="none" w:sz="0" w:space="0" w:color="auto" w:frame="1"/>
          <w:shd w:val="clear" w:color="auto" w:fill="FFFFFF"/>
        </w:rPr>
        <w:t>我校大学生数学建模队获省二等奖</w:t>
      </w:r>
    </w:p>
    <w:bookmarkEnd w:id="0"/>
    <w:p w:rsidR="00265BD7" w:rsidRPr="00D73FE9" w:rsidRDefault="00265BD7" w:rsidP="00D73FE9">
      <w:pPr>
        <w:pStyle w:val="a3"/>
        <w:shd w:val="clear" w:color="auto" w:fill="FFFFFF"/>
        <w:spacing w:line="360" w:lineRule="auto"/>
        <w:jc w:val="center"/>
        <w:rPr>
          <w:rFonts w:cs="Tahoma" w:hint="eastAsia"/>
          <w:b/>
          <w:color w:val="000000"/>
          <w:sz w:val="44"/>
          <w:szCs w:val="44"/>
          <w:bdr w:val="none" w:sz="0" w:space="0" w:color="auto" w:frame="1"/>
          <w:shd w:val="clear" w:color="auto" w:fill="FFFFFF"/>
        </w:rPr>
      </w:pPr>
      <w:r>
        <w:rPr>
          <w:rFonts w:cs="Tahoma" w:hint="eastAsia"/>
          <w:b/>
          <w:noProof/>
          <w:color w:val="000000"/>
          <w:sz w:val="44"/>
          <w:szCs w:val="44"/>
          <w:bdr w:val="none" w:sz="0" w:space="0" w:color="auto" w:frame="1"/>
          <w:shd w:val="clear" w:color="auto" w:fill="FFFFFF"/>
        </w:rPr>
        <w:drawing>
          <wp:inline distT="0" distB="0" distL="0" distR="0">
            <wp:extent cx="5090160" cy="24825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83249xe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039" cy="247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F37" w:rsidRDefault="00585F37" w:rsidP="00D73FE9">
      <w:pPr>
        <w:pStyle w:val="a3"/>
        <w:shd w:val="clear" w:color="auto" w:fill="FFFFFF"/>
        <w:spacing w:line="360" w:lineRule="auto"/>
        <w:ind w:firstLineChars="200" w:firstLine="480"/>
        <w:rPr>
          <w:rFonts w:ascii="Tahoma" w:eastAsia="黑体" w:hAnsi="Tahoma" w:cs="Tahoma"/>
          <w:color w:val="333333"/>
          <w:sz w:val="21"/>
          <w:szCs w:val="21"/>
        </w:rPr>
      </w:pPr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1月12日至14日，全国大学生数学建模竞赛广东赛区的颁奖会</w:t>
      </w:r>
      <w:r w:rsidR="00265BD7"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在佛山召开</w:t>
      </w:r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。我校</w:t>
      </w:r>
      <w:r w:rsidR="00265BD7"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的</w:t>
      </w:r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黄国荣、辛奎东、李博文、叶润华和刘宁元等老师指导的大学生数学建模队登台领奖。</w:t>
      </w:r>
    </w:p>
    <w:p w:rsidR="00585F37" w:rsidRDefault="00585F37" w:rsidP="00D73FE9">
      <w:pPr>
        <w:pStyle w:val="a3"/>
        <w:shd w:val="clear" w:color="auto" w:fill="FFFFFF"/>
        <w:spacing w:line="360" w:lineRule="auto"/>
        <w:ind w:firstLineChars="200" w:firstLine="480"/>
        <w:rPr>
          <w:rFonts w:ascii="Tahoma" w:eastAsia="黑体" w:hAnsi="Tahoma" w:cs="Tahoma"/>
          <w:color w:val="333333"/>
          <w:sz w:val="21"/>
          <w:szCs w:val="21"/>
        </w:rPr>
      </w:pPr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信息162的彭岳容、汽车151的李燕平、信息162的赖军福、精化161的陈炽文、</w:t>
      </w:r>
      <w:proofErr w:type="gramStart"/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注师</w:t>
      </w:r>
      <w:proofErr w:type="gramEnd"/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162的周建华、电气162的吕作朋、证券151的杨意、连营151的林淑黎和电气152的梁锐佳等同学获得省级二等奖；机制161的李今</w:t>
      </w:r>
      <w:proofErr w:type="gramStart"/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潘</w:t>
      </w:r>
      <w:proofErr w:type="gramEnd"/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、机制161的尤嘉添、国贸161的卢惜寅、精化161的何旭杰、精化161的徐树栋和国际161的刘庆鑫等同学获得省级三等奖；</w:t>
      </w:r>
      <w:proofErr w:type="gramStart"/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财管</w:t>
      </w:r>
      <w:proofErr w:type="gramEnd"/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161的 高木兰、机制161的翟晓武、软件161的胡校彬、食品162的冯浩元、机制161的朱伟健和会计161的刘绮娴等同学获得优胜奖。</w:t>
      </w:r>
    </w:p>
    <w:p w:rsidR="00585F37" w:rsidRDefault="00585F37" w:rsidP="00D73FE9">
      <w:pPr>
        <w:pStyle w:val="a3"/>
        <w:shd w:val="clear" w:color="auto" w:fill="FFFFFF"/>
        <w:spacing w:line="360" w:lineRule="auto"/>
        <w:ind w:firstLineChars="200" w:firstLine="480"/>
        <w:rPr>
          <w:rFonts w:ascii="Tahoma" w:eastAsia="黑体" w:hAnsi="Tahoma" w:cs="Tahoma"/>
          <w:color w:val="333333"/>
          <w:sz w:val="21"/>
          <w:szCs w:val="21"/>
        </w:rPr>
      </w:pPr>
      <w:r>
        <w:rPr>
          <w:rFonts w:cs="Tahoma" w:hint="eastAsia"/>
          <w:color w:val="000000"/>
          <w:bdr w:val="none" w:sz="0" w:space="0" w:color="auto" w:frame="1"/>
          <w:shd w:val="clear" w:color="auto" w:fill="FFFFFF"/>
        </w:rPr>
        <w:t>全国大学生数学建模竞赛每年举行，目前已成为全国高校规模最大的基础性学科竞赛，也是世界上规模最大的数学建模竞赛。2017年这一届比赛有来自全国33个省市、自治区和港澳以及澳大利亚的1418所高校36375队的十万多名大学生参加了此项赛事。（财贸学院）</w:t>
      </w:r>
    </w:p>
    <w:p w:rsidR="001253D6" w:rsidRDefault="00E9224A"/>
    <w:sectPr w:rsidR="00125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37"/>
    <w:rsid w:val="00265BD7"/>
    <w:rsid w:val="00585F37"/>
    <w:rsid w:val="007C6753"/>
    <w:rsid w:val="008D354D"/>
    <w:rsid w:val="00D73FE9"/>
    <w:rsid w:val="00E9224A"/>
    <w:rsid w:val="00F47296"/>
    <w:rsid w:val="00F7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F3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85F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5F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F3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85F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5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46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5622">
              <w:marLeft w:val="0"/>
              <w:marRight w:val="0"/>
              <w:marTop w:val="0"/>
              <w:marBottom w:val="150"/>
              <w:divBdr>
                <w:top w:val="single" w:sz="12" w:space="8" w:color="E4E4EC"/>
                <w:left w:val="single" w:sz="12" w:space="8" w:color="E4E4EC"/>
                <w:bottom w:val="single" w:sz="12" w:space="8" w:color="E4E4EC"/>
                <w:right w:val="single" w:sz="12" w:space="8" w:color="E4E4EC"/>
              </w:divBdr>
              <w:divsChild>
                <w:div w:id="14033338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CC33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6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0078">
              <w:marLeft w:val="0"/>
              <w:marRight w:val="0"/>
              <w:marTop w:val="0"/>
              <w:marBottom w:val="150"/>
              <w:divBdr>
                <w:top w:val="single" w:sz="12" w:space="8" w:color="E4E4EC"/>
                <w:left w:val="single" w:sz="12" w:space="8" w:color="E4E4EC"/>
                <w:bottom w:val="single" w:sz="12" w:space="8" w:color="E4E4EC"/>
                <w:right w:val="single" w:sz="12" w:space="8" w:color="E4E4E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2018-01-17T16:08:00Z</dcterms:created>
  <dcterms:modified xsi:type="dcterms:W3CDTF">2018-01-17T16:08:00Z</dcterms:modified>
</cp:coreProperties>
</file>