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【广东轻工职业技术学院】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专注，热血，拼搏</w:t>
      </w:r>
      <w:r>
        <w:rPr>
          <w:b/>
          <w:bCs/>
          <w:sz w:val="24"/>
        </w:rPr>
        <w:drawing>
          <wp:inline distT="0" distR="0" distL="0" distB="0">
            <wp:extent cx="5274310" cy="3956050"/>
            <wp:effectExtent l="0" t="0" r="8890" b="635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4310" cy="3956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480" w:firstLineChars="200"/>
        <w:jc w:val="left"/>
        <w:textAlignment w:val="auto"/>
        <w:outlineLvl w:val="9"/>
        <w:rPr>
          <w:rFonts w:ascii="宋体" w:cs="宋体" w:eastAsia="宋体" w:hAnsi="宋体" w:hint="eastAsia"/>
          <w:bCs/>
          <w:sz w:val="24"/>
          <w:szCs w:val="24"/>
        </w:rPr>
      </w:pPr>
      <w:r>
        <w:rPr>
          <w:rFonts w:ascii="宋体" w:cs="宋体" w:eastAsia="宋体" w:hAnsi="宋体" w:hint="eastAsia"/>
          <w:bCs/>
          <w:sz w:val="24"/>
          <w:szCs w:val="24"/>
        </w:rPr>
        <w:t>4月14日早上8</w:t>
      </w:r>
      <w:r>
        <w:rPr>
          <w:rFonts w:ascii="宋体" w:cs="宋体" w:eastAsia="宋体" w:hAnsi="宋体" w:hint="eastAsia"/>
          <w:bCs/>
          <w:sz w:val="24"/>
          <w:szCs w:val="24"/>
          <w:lang w:eastAsia="zh-CN"/>
        </w:rPr>
        <w:t>：</w:t>
      </w:r>
      <w:r>
        <w:rPr>
          <w:rFonts w:ascii="宋体" w:cs="宋体" w:eastAsia="宋体" w:hAnsi="宋体" w:hint="eastAsia"/>
          <w:bCs/>
          <w:sz w:val="24"/>
          <w:szCs w:val="24"/>
          <w:lang w:val="en-US" w:eastAsia="zh-CN"/>
        </w:rPr>
        <w:t>40</w:t>
      </w:r>
      <w:r>
        <w:rPr>
          <w:rFonts w:ascii="宋体" w:cs="宋体" w:eastAsia="宋体" w:hAnsi="宋体" w:hint="eastAsia"/>
          <w:bCs/>
          <w:sz w:val="24"/>
          <w:szCs w:val="24"/>
        </w:rPr>
        <w:t>，“轻工杯”女子篮球赛在5号篮球场顺利举行。</w:t>
      </w:r>
      <w:r>
        <w:rPr>
          <w:rFonts w:ascii="宋体" w:cs="宋体" w:eastAsia="宋体" w:hAnsi="宋体" w:hint="eastAsia"/>
          <w:bCs/>
          <w:sz w:val="24"/>
          <w:szCs w:val="24"/>
          <w:lang w:val="en-US" w:eastAsia="zh-CN"/>
        </w:rPr>
        <w:t>对阵双方分别是生态环境学院和</w:t>
      </w:r>
      <w:r>
        <w:rPr>
          <w:rFonts w:ascii="宋体" w:cs="宋体" w:eastAsia="宋体" w:hAnsi="宋体" w:hint="eastAsia"/>
          <w:bCs/>
          <w:sz w:val="24"/>
          <w:szCs w:val="24"/>
        </w:rPr>
        <w:t>财贸学院</w:t>
      </w:r>
      <w:r>
        <w:rPr>
          <w:rFonts w:ascii="宋体" w:cs="宋体" w:eastAsia="宋体" w:hAnsi="宋体" w:hint="eastAsia"/>
          <w:bCs/>
          <w:sz w:val="24"/>
          <w:szCs w:val="24"/>
          <w:lang w:eastAsia="zh-CN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480" w:firstLineChars="200"/>
        <w:jc w:val="left"/>
        <w:textAlignment w:val="auto"/>
        <w:outlineLvl w:val="9"/>
        <w:rPr>
          <w:rFonts w:ascii="宋体" w:cs="宋体" w:eastAsia="宋体" w:hAnsi="宋体" w:hint="eastAsia"/>
          <w:bCs/>
          <w:color w:val="c00000"/>
          <w:sz w:val="24"/>
          <w:szCs w:val="24"/>
        </w:rPr>
      </w:pPr>
      <w:r>
        <w:rPr>
          <w:rFonts w:ascii="宋体" w:cs="宋体" w:eastAsia="宋体" w:hAnsi="宋体" w:hint="eastAsia"/>
          <w:bCs/>
          <w:sz w:val="24"/>
          <w:szCs w:val="24"/>
        </w:rPr>
        <w:t>比赛一开始，双方都想用猛烈的攻势来把比分拉开，但是两队</w:t>
      </w:r>
      <w:r>
        <w:rPr>
          <w:rFonts w:ascii="宋体" w:cs="宋体" w:eastAsia="宋体" w:hAnsi="宋体" w:hint="eastAsia"/>
          <w:bCs/>
          <w:sz w:val="24"/>
          <w:szCs w:val="24"/>
          <w:lang w:val="en-US" w:eastAsia="zh-CN"/>
        </w:rPr>
        <w:t>你追我赶</w:t>
      </w:r>
      <w:r>
        <w:rPr>
          <w:rFonts w:ascii="宋体" w:cs="宋体" w:eastAsia="宋体" w:hAnsi="宋体" w:hint="eastAsia"/>
          <w:bCs/>
          <w:sz w:val="24"/>
          <w:szCs w:val="24"/>
        </w:rPr>
        <w:t>，互有攻势</w:t>
      </w:r>
      <w:r>
        <w:rPr>
          <w:rFonts w:ascii="宋体" w:cs="宋体" w:hAnsi="宋体" w:hint="eastAsia"/>
          <w:bCs/>
          <w:sz w:val="24"/>
          <w:szCs w:val="24"/>
          <w:lang w:eastAsia="zh-CN"/>
        </w:rPr>
        <w:t>，</w:t>
      </w:r>
      <w:r>
        <w:rPr>
          <w:rFonts w:ascii="宋体" w:cs="宋体" w:hAnsi="宋体" w:hint="eastAsia"/>
          <w:bCs/>
          <w:sz w:val="24"/>
          <w:szCs w:val="24"/>
          <w:lang w:eastAsia="zh-CN"/>
        </w:rPr>
        <w:t>但都不分上下</w:t>
      </w:r>
      <w:r>
        <w:rPr>
          <w:rFonts w:ascii="宋体" w:cs="宋体" w:eastAsia="宋体" w:hAnsi="宋体" w:hint="eastAsia"/>
          <w:bCs/>
          <w:sz w:val="24"/>
          <w:szCs w:val="24"/>
        </w:rPr>
        <w:t>，焦灼的赛况持续到半场结束。中场休息时，两队都与队内的教练总结分析了上半场的不足</w:t>
      </w:r>
      <w:r>
        <w:rPr>
          <w:rFonts w:ascii="宋体" w:cs="宋体" w:eastAsia="宋体" w:hAnsi="宋体" w:hint="eastAsia"/>
          <w:bCs/>
          <w:sz w:val="24"/>
          <w:szCs w:val="24"/>
          <w:lang w:val="en-US" w:eastAsia="zh-CN"/>
        </w:rPr>
        <w:t>以及</w:t>
      </w:r>
      <w:r>
        <w:rPr>
          <w:rFonts w:ascii="宋体" w:cs="宋体" w:eastAsia="宋体" w:hAnsi="宋体" w:hint="eastAsia"/>
          <w:bCs/>
          <w:sz w:val="24"/>
          <w:szCs w:val="24"/>
        </w:rPr>
        <w:t>商量了下半场的战术，</w:t>
      </w:r>
      <w:r>
        <w:rPr>
          <w:rFonts w:ascii="宋体" w:cs="宋体" w:eastAsia="宋体" w:hAnsi="宋体" w:hint="eastAsia"/>
          <w:bCs/>
          <w:color w:val="auto"/>
          <w:sz w:val="24"/>
          <w:szCs w:val="24"/>
        </w:rPr>
        <w:t>希望下半场能够把</w:t>
      </w:r>
      <w:r>
        <w:rPr>
          <w:rFonts w:ascii="宋体" w:cs="宋体" w:hAnsi="宋体" w:hint="default"/>
          <w:bCs/>
          <w:color w:val="auto"/>
          <w:sz w:val="24"/>
          <w:szCs w:val="24"/>
          <w:lang w:val="en-US"/>
        </w:rPr>
        <w:t>对方比下去并取得优势</w:t>
      </w:r>
      <w:r>
        <w:rPr>
          <w:rFonts w:ascii="宋体" w:cs="宋体" w:hAnsi="宋体" w:hint="eastAsia"/>
          <w:bCs/>
          <w:color w:val="auto"/>
          <w:sz w:val="24"/>
          <w:szCs w:val="24"/>
          <w:lang w:val="en-US" w:eastAsia="zh-CN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480" w:firstLineChars="200"/>
        <w:jc w:val="left"/>
        <w:textAlignment w:val="auto"/>
        <w:outlineLvl w:val="9"/>
        <w:rPr>
          <w:rFonts w:ascii="宋体" w:cs="宋体" w:eastAsia="宋体" w:hAnsi="宋体" w:hint="eastAsia"/>
          <w:bCs/>
          <w:sz w:val="24"/>
          <w:szCs w:val="24"/>
        </w:rPr>
      </w:pPr>
      <w:r>
        <w:rPr>
          <w:rFonts w:ascii="宋体" w:cs="宋体" w:eastAsia="宋体" w:hAnsi="宋体" w:hint="eastAsia"/>
          <w:bCs/>
          <w:sz w:val="24"/>
          <w:szCs w:val="24"/>
        </w:rPr>
        <w:t>到了下半场，财贸队似乎找到了突破环境队的方法，一度将比分拉开，但环境队</w:t>
      </w:r>
      <w:r>
        <w:rPr>
          <w:rFonts w:ascii="宋体" w:cs="宋体" w:eastAsia="宋体" w:hAnsi="宋体" w:hint="eastAsia"/>
          <w:bCs/>
          <w:sz w:val="24"/>
          <w:szCs w:val="24"/>
          <w:lang w:eastAsia="zh-CN"/>
        </w:rPr>
        <w:t>仍</w:t>
      </w:r>
      <w:r>
        <w:rPr>
          <w:rFonts w:ascii="宋体" w:cs="宋体" w:eastAsia="宋体" w:hAnsi="宋体" w:hint="eastAsia"/>
          <w:bCs/>
          <w:sz w:val="24"/>
          <w:szCs w:val="24"/>
        </w:rPr>
        <w:t>坚持着追分</w:t>
      </w:r>
      <w:r>
        <w:rPr>
          <w:rFonts w:ascii="宋体" w:cs="宋体" w:eastAsia="宋体" w:hAnsi="宋体" w:hint="eastAsia"/>
          <w:bCs/>
          <w:sz w:val="24"/>
          <w:szCs w:val="24"/>
          <w:lang w:eastAsia="zh-CN"/>
        </w:rPr>
        <w:t>。</w:t>
      </w:r>
      <w:bookmarkStart w:id="0" w:name="_GoBack"/>
      <w:bookmarkEnd w:id="0"/>
      <w:r>
        <w:rPr>
          <w:rFonts w:ascii="宋体" w:cs="宋体" w:eastAsia="宋体" w:hAnsi="宋体" w:hint="eastAsia"/>
          <w:bCs/>
          <w:color w:val="auto"/>
          <w:sz w:val="24"/>
          <w:szCs w:val="24"/>
        </w:rPr>
        <w:t>虽然</w:t>
      </w:r>
      <w:r>
        <w:rPr>
          <w:rFonts w:ascii="宋体" w:cs="宋体" w:eastAsia="宋体" w:hAnsi="宋体" w:hint="eastAsia"/>
          <w:bCs/>
          <w:color w:val="auto"/>
          <w:sz w:val="24"/>
          <w:szCs w:val="24"/>
          <w:lang w:val="en-US" w:eastAsia="zh-CN"/>
        </w:rPr>
        <w:t>环境队</w:t>
      </w:r>
      <w:r>
        <w:rPr>
          <w:rFonts w:ascii="宋体" w:cs="宋体" w:eastAsia="宋体" w:hAnsi="宋体" w:hint="eastAsia"/>
          <w:bCs/>
          <w:color w:val="auto"/>
          <w:sz w:val="24"/>
          <w:szCs w:val="24"/>
        </w:rPr>
        <w:t>女子军团一直在努力</w:t>
      </w:r>
      <w:r>
        <w:rPr>
          <w:rFonts w:ascii="宋体" w:cs="宋体" w:hAnsi="宋体" w:hint="default"/>
          <w:bCs/>
          <w:color w:val="auto"/>
          <w:sz w:val="24"/>
          <w:szCs w:val="24"/>
          <w:lang w:val="en-US"/>
        </w:rPr>
        <w:t>挽回局面</w:t>
      </w:r>
      <w:r>
        <w:rPr>
          <w:rFonts w:ascii="宋体" w:cs="宋体" w:eastAsia="宋体" w:hAnsi="宋体" w:hint="eastAsia"/>
          <w:bCs/>
          <w:sz w:val="24"/>
          <w:szCs w:val="24"/>
          <w:lang w:eastAsia="zh-CN"/>
        </w:rPr>
        <w:t>，</w:t>
      </w:r>
      <w:r>
        <w:rPr>
          <w:rFonts w:ascii="宋体" w:cs="宋体" w:eastAsia="宋体" w:hAnsi="宋体" w:hint="eastAsia"/>
          <w:bCs/>
          <w:color w:val="auto"/>
          <w:sz w:val="24"/>
          <w:szCs w:val="24"/>
        </w:rPr>
        <w:t>但怎奈对手</w:t>
      </w:r>
      <w:r>
        <w:rPr>
          <w:rFonts w:ascii="宋体" w:cs="宋体" w:hAnsi="宋体" w:hint="default"/>
          <w:bCs/>
          <w:color w:val="auto"/>
          <w:sz w:val="24"/>
          <w:szCs w:val="24"/>
          <w:lang w:val="en-US"/>
        </w:rPr>
        <w:t>更胜一筹</w:t>
      </w:r>
      <w:r>
        <w:rPr>
          <w:rFonts w:ascii="宋体" w:cs="宋体" w:eastAsia="宋体" w:hAnsi="宋体" w:hint="eastAsia"/>
          <w:bCs/>
          <w:sz w:val="24"/>
          <w:szCs w:val="24"/>
          <w:lang w:eastAsia="zh-CN"/>
        </w:rPr>
        <w:t>。</w:t>
      </w:r>
      <w:r>
        <w:rPr>
          <w:rFonts w:ascii="宋体" w:cs="宋体" w:hAnsi="宋体" w:hint="default"/>
          <w:bCs/>
          <w:color w:val="auto"/>
          <w:sz w:val="24"/>
          <w:szCs w:val="24"/>
          <w:lang w:val="en-US"/>
        </w:rPr>
        <w:t>在比赛的最后</w:t>
      </w:r>
      <w:r>
        <w:rPr>
          <w:rFonts w:ascii="宋体" w:cs="宋体" w:eastAsia="宋体" w:hAnsi="宋体" w:hint="eastAsia"/>
          <w:bCs/>
          <w:sz w:val="24"/>
          <w:szCs w:val="24"/>
          <w:lang w:eastAsia="zh-CN"/>
        </w:rPr>
        <w:t>，</w:t>
      </w:r>
      <w:r>
        <w:rPr>
          <w:rFonts w:ascii="宋体" w:cs="宋体" w:eastAsia="宋体" w:hAnsi="宋体" w:hint="eastAsia"/>
          <w:bCs/>
          <w:sz w:val="24"/>
          <w:szCs w:val="24"/>
        </w:rPr>
        <w:t>财贸队利用体力优势把比分拉开至29</w:t>
      </w:r>
      <w:r>
        <w:rPr>
          <w:rFonts w:ascii="宋体" w:cs="宋体" w:eastAsia="宋体" w:hAnsi="宋体" w:hint="eastAsia"/>
          <w:bCs/>
          <w:sz w:val="24"/>
          <w:szCs w:val="24"/>
          <w:lang w:eastAsia="zh-CN"/>
        </w:rPr>
        <w:t>：</w:t>
      </w:r>
      <w:r>
        <w:rPr>
          <w:rFonts w:ascii="宋体" w:cs="宋体" w:eastAsia="宋体" w:hAnsi="宋体" w:hint="eastAsia"/>
          <w:bCs/>
          <w:sz w:val="24"/>
          <w:szCs w:val="24"/>
        </w:rPr>
        <w:t>22，</w:t>
      </w:r>
      <w:r>
        <w:rPr>
          <w:rFonts w:ascii="宋体" w:cs="宋体" w:eastAsia="宋体" w:hAnsi="宋体" w:hint="eastAsia"/>
          <w:bCs/>
          <w:sz w:val="24"/>
          <w:szCs w:val="24"/>
        </w:rPr>
        <w:t>比赛的结果</w:t>
      </w:r>
      <w:r>
        <w:rPr>
          <w:rFonts w:ascii="宋体" w:cs="宋体" w:eastAsia="宋体" w:hAnsi="宋体" w:hint="eastAsia"/>
          <w:bCs/>
          <w:sz w:val="24"/>
          <w:szCs w:val="24"/>
          <w:lang w:val="en-US" w:eastAsia="zh-CN"/>
        </w:rPr>
        <w:t>也</w:t>
      </w:r>
      <w:r>
        <w:rPr>
          <w:rFonts w:ascii="宋体" w:cs="宋体" w:eastAsia="宋体" w:hAnsi="宋体" w:hint="eastAsia"/>
          <w:bCs/>
          <w:sz w:val="24"/>
          <w:szCs w:val="24"/>
        </w:rPr>
        <w:t>以这样的分数告终，环境队女篮惜败财贸队女篮。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480" w:firstLineChars="200"/>
        <w:jc w:val="left"/>
        <w:textAlignment w:val="auto"/>
        <w:outlineLvl w:val="9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Cs/>
          <w:sz w:val="24"/>
          <w:szCs w:val="24"/>
        </w:rPr>
        <w:t>失利并不代表着失败，失利</w:t>
      </w:r>
      <w:r>
        <w:rPr>
          <w:rFonts w:ascii="宋体" w:cs="宋体" w:eastAsia="宋体" w:hAnsi="宋体" w:hint="eastAsia"/>
          <w:bCs/>
          <w:sz w:val="24"/>
          <w:szCs w:val="24"/>
        </w:rPr>
        <w:t>只</w:t>
      </w:r>
      <w:r>
        <w:rPr>
          <w:rFonts w:ascii="宋体" w:cs="宋体" w:eastAsia="宋体" w:hAnsi="宋体" w:hint="eastAsia"/>
          <w:bCs/>
          <w:sz w:val="24"/>
          <w:szCs w:val="24"/>
        </w:rPr>
        <w:t>是进步的动力，胜利也不代表着永远。希望</w:t>
      </w:r>
      <w:r>
        <w:rPr>
          <w:rFonts w:ascii="宋体" w:cs="宋体" w:eastAsia="宋体" w:hAnsi="宋体" w:hint="eastAsia"/>
          <w:bCs/>
          <w:sz w:val="24"/>
          <w:szCs w:val="24"/>
          <w:lang w:val="en-US" w:eastAsia="zh-CN"/>
        </w:rPr>
        <w:t>环境队</w:t>
      </w:r>
      <w:r>
        <w:rPr>
          <w:rFonts w:ascii="宋体" w:cs="宋体" w:eastAsia="宋体" w:hAnsi="宋体" w:hint="eastAsia"/>
          <w:bCs/>
          <w:sz w:val="24"/>
          <w:szCs w:val="24"/>
        </w:rPr>
        <w:t>女子军团</w:t>
      </w:r>
      <w:r>
        <w:rPr>
          <w:rFonts w:ascii="宋体" w:cs="宋体" w:eastAsia="宋体" w:hAnsi="宋体" w:hint="eastAsia"/>
          <w:bCs/>
          <w:sz w:val="24"/>
          <w:szCs w:val="24"/>
          <w:lang w:val="en-US" w:eastAsia="zh-CN"/>
        </w:rPr>
        <w:t>能够</w:t>
      </w:r>
      <w:r>
        <w:rPr>
          <w:rFonts w:ascii="宋体" w:cs="宋体" w:eastAsia="宋体" w:hAnsi="宋体" w:hint="eastAsia"/>
          <w:bCs/>
          <w:sz w:val="24"/>
          <w:szCs w:val="24"/>
        </w:rPr>
        <w:t>保持良好的心态积极对待每一场比赛</w:t>
      </w:r>
      <w:r>
        <w:rPr>
          <w:rFonts w:ascii="宋体" w:cs="宋体" w:hAnsi="宋体" w:hint="eastAsia"/>
          <w:bCs/>
          <w:sz w:val="24"/>
          <w:szCs w:val="24"/>
          <w:lang w:eastAsia="zh-CN"/>
        </w:rPr>
        <w:t>，</w:t>
      </w:r>
      <w:r>
        <w:rPr>
          <w:rFonts w:ascii="宋体" w:cs="宋体" w:eastAsia="宋体" w:hAnsi="宋体" w:hint="eastAsia"/>
          <w:bCs/>
          <w:sz w:val="24"/>
          <w:szCs w:val="24"/>
        </w:rPr>
        <w:t>珍惜每一场比赛建立起来的友谊才是重中之重，</w:t>
      </w:r>
      <w:r>
        <w:rPr>
          <w:rFonts w:ascii="宋体" w:cs="宋体" w:eastAsia="宋体" w:hAnsi="宋体" w:hint="eastAsia"/>
          <w:bCs/>
          <w:sz w:val="24"/>
          <w:szCs w:val="24"/>
          <w:lang w:val="en-US" w:eastAsia="zh-CN"/>
        </w:rPr>
        <w:t>同时我院也希望</w:t>
      </w:r>
      <w:r>
        <w:rPr>
          <w:rFonts w:ascii="宋体" w:cs="宋体" w:eastAsia="宋体" w:hAnsi="宋体" w:hint="eastAsia"/>
          <w:bCs/>
          <w:sz w:val="24"/>
          <w:szCs w:val="24"/>
        </w:rPr>
        <w:t>往后的比赛</w:t>
      </w:r>
      <w:r>
        <w:rPr>
          <w:rFonts w:ascii="宋体" w:cs="宋体" w:eastAsia="宋体" w:hAnsi="宋体" w:hint="eastAsia"/>
          <w:bCs/>
          <w:sz w:val="24"/>
          <w:szCs w:val="24"/>
          <w:lang w:val="en-US" w:eastAsia="zh-CN"/>
        </w:rPr>
        <w:t>能够</w:t>
      </w:r>
      <w:r>
        <w:rPr>
          <w:rFonts w:ascii="宋体" w:cs="宋体" w:eastAsia="宋体" w:hAnsi="宋体" w:hint="eastAsia"/>
          <w:bCs/>
          <w:sz w:val="24"/>
          <w:szCs w:val="24"/>
        </w:rPr>
        <w:t>更加努力</w:t>
      </w:r>
      <w:r>
        <w:rPr>
          <w:rFonts w:ascii="宋体" w:cs="宋体" w:eastAsia="宋体" w:hAnsi="宋体" w:hint="eastAsia"/>
          <w:bCs/>
          <w:sz w:val="24"/>
          <w:szCs w:val="24"/>
          <w:lang w:eastAsia="zh-CN"/>
        </w:rPr>
        <w:t>，</w:t>
      </w:r>
      <w:r>
        <w:rPr>
          <w:rFonts w:ascii="宋体" w:cs="宋体" w:eastAsia="宋体" w:hAnsi="宋体" w:hint="eastAsia"/>
          <w:bCs/>
          <w:sz w:val="24"/>
          <w:szCs w:val="24"/>
        </w:rPr>
        <w:t>一起加油！</w:t>
      </w:r>
      <w:r>
        <w:rPr>
          <w:rFonts w:ascii="宋体" w:cs="宋体" w:eastAsia="宋体" w:hAnsi="宋体" w:hint="eastAsia"/>
          <w:bCs/>
          <w:sz w:val="24"/>
          <w:szCs w:val="24"/>
          <w:lang w:eastAsia="zh-CN"/>
        </w:rPr>
        <w:t>（</w:t>
      </w:r>
      <w:r>
        <w:rPr>
          <w:rFonts w:ascii="宋体" w:cs="宋体" w:eastAsia="宋体" w:hAnsi="宋体" w:hint="eastAsia"/>
          <w:bCs/>
          <w:sz w:val="24"/>
          <w:szCs w:val="24"/>
          <w:lang w:val="en-US" w:eastAsia="zh-CN"/>
        </w:rPr>
        <w:t>生态环境技术学院）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qFormat/>
    <w:uiPriority w:val="0"/>
    <w:pPr/>
    <w:rPr>
      <w:sz w:val="18"/>
      <w:szCs w:val="18"/>
    </w:rPr>
  </w:style>
  <w:style w:type="character" w:customStyle="1" w:styleId="style4097">
    <w:name w:val="批注框文本 Char"/>
    <w:basedOn w:val="style65"/>
    <w:next w:val="style4097"/>
    <w:link w:val="style153"/>
    <w:qFormat/>
    <w:uiPriority w:val="0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422</Words>
  <Pages>2</Pages>
  <Characters>426</Characters>
  <Application>WPS Office</Application>
  <DocSecurity>0</DocSecurity>
  <Paragraphs>6</Paragraphs>
  <ScaleCrop>false</ScaleCrop>
  <Company>Microsoft</Company>
  <LinksUpToDate>false</LinksUpToDate>
  <CharactersWithSpaces>426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2018-04-15T16:26:00Z</dcterms:created>
  <dc:creator>啦啦</dc:creator>
  <lastModifiedBy>OPPO A59s</lastModifiedBy>
  <dcterms:modified xsi:type="dcterms:W3CDTF">2018-04-20T14:02:59Z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